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EBE3" w14:textId="47D3BE6C" w:rsidR="00FB508B" w:rsidRPr="0074370F" w:rsidRDefault="00FB508B" w:rsidP="00FB508B">
      <w:pPr>
        <w:spacing w:line="276" w:lineRule="auto"/>
        <w:ind w:firstLine="720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sz w:val="22"/>
          <w:szCs w:val="22"/>
        </w:rPr>
        <w:t xml:space="preserve">„Активација на ранливи групи на пазарот на трудот“ е Проект финансиран од страна на Европската Унија. Целта на овој ИПА Проект е ефективно вклучување на ранливите лица и примателите на социјална помош на пазарот на трудот и постигнување на најдобрите можни социјални исходи за нив преку нудење на квалитетни персонализирани услуги и развој на вештини. Проектот ги поддржува следниве активни мерки на пазарот на трудот и услуги за вработување: Програма за психо-социјална поддршка и за менторска поддршка; Обуки за вештини побарувани на пазарот на трудот; Обуки на работно место, практиканство, Субвенционирано вработување и </w:t>
      </w:r>
      <w:r w:rsidR="00392041" w:rsidRPr="0074370F">
        <w:rPr>
          <w:rFonts w:ascii="StobiSerif Regular" w:hAnsi="StobiSerif Regular" w:cs="Andalus"/>
          <w:sz w:val="22"/>
          <w:szCs w:val="22"/>
        </w:rPr>
        <w:t>П</w:t>
      </w:r>
      <w:r w:rsidRPr="0074370F">
        <w:rPr>
          <w:rFonts w:ascii="StobiSerif Regular" w:hAnsi="StobiSerif Regular" w:cs="Andalus"/>
          <w:sz w:val="22"/>
          <w:szCs w:val="22"/>
        </w:rPr>
        <w:t xml:space="preserve">рограма за втора шанса. Официјален јазик на Проектот ќе биде англискиот јазик. </w:t>
      </w:r>
    </w:p>
    <w:p w14:paraId="473517FD" w14:textId="77777777" w:rsidR="00FB508B" w:rsidRPr="0074370F" w:rsidRDefault="00FB508B" w:rsidP="00FB508B">
      <w:pPr>
        <w:spacing w:line="276" w:lineRule="auto"/>
        <w:ind w:firstLine="720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sz w:val="22"/>
          <w:szCs w:val="22"/>
        </w:rPr>
        <w:t>Врз основа на член 22 став 1 алинеа 5 од Законот за вработените во јавен сектор и Договорот за Директен грант на ИПА Проектот каде се дефинирани работните позиции, критериумите за избор и обезбедените финансиски средства, Агенцијата за вработување на Република Северна Македонија објавува:</w:t>
      </w:r>
    </w:p>
    <w:p w14:paraId="4B1C4791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</w:rPr>
      </w:pPr>
    </w:p>
    <w:p w14:paraId="16F25926" w14:textId="77777777" w:rsidR="00FB508B" w:rsidRPr="0074370F" w:rsidRDefault="00FB508B" w:rsidP="00FB508B">
      <w:pPr>
        <w:spacing w:line="276" w:lineRule="auto"/>
        <w:jc w:val="center"/>
        <w:rPr>
          <w:rFonts w:ascii="StobiSerif Regular" w:hAnsi="StobiSerif Regular" w:cs="Andalus"/>
          <w:b/>
          <w:sz w:val="22"/>
          <w:szCs w:val="22"/>
        </w:rPr>
      </w:pPr>
      <w:r w:rsidRPr="0074370F">
        <w:rPr>
          <w:rFonts w:ascii="StobiSerif Regular" w:hAnsi="StobiSerif Regular" w:cs="Andalus"/>
          <w:b/>
          <w:sz w:val="22"/>
          <w:szCs w:val="22"/>
        </w:rPr>
        <w:t>ЈАВЕН ОГЛАС</w:t>
      </w:r>
    </w:p>
    <w:p w14:paraId="6A52C79E" w14:textId="0E46092C" w:rsidR="00FB508B" w:rsidRPr="00797393" w:rsidRDefault="00FB508B" w:rsidP="00FB508B">
      <w:pPr>
        <w:spacing w:line="276" w:lineRule="auto"/>
        <w:jc w:val="center"/>
        <w:rPr>
          <w:rFonts w:ascii="StobiSerif Regular" w:hAnsi="StobiSerif Regular" w:cs="Andalus"/>
          <w:b/>
          <w:sz w:val="22"/>
          <w:szCs w:val="22"/>
        </w:rPr>
      </w:pPr>
      <w:r w:rsidRPr="0074370F">
        <w:rPr>
          <w:rFonts w:ascii="StobiSerif Regular" w:hAnsi="StobiSerif Regular" w:cs="Andalus"/>
          <w:b/>
          <w:sz w:val="22"/>
          <w:szCs w:val="22"/>
        </w:rPr>
        <w:t xml:space="preserve">за работа на Проект на определено време во траење </w:t>
      </w:r>
      <w:r w:rsidRPr="00797393">
        <w:rPr>
          <w:rFonts w:ascii="StobiSerif Regular" w:hAnsi="StobiSerif Regular" w:cs="Andalus"/>
          <w:b/>
          <w:sz w:val="22"/>
          <w:szCs w:val="22"/>
        </w:rPr>
        <w:t xml:space="preserve">од </w:t>
      </w:r>
      <w:r w:rsidR="00755FDF" w:rsidRPr="00797393">
        <w:rPr>
          <w:rFonts w:ascii="StobiSerif Regular" w:hAnsi="StobiSerif Regular" w:cs="Andalus"/>
          <w:b/>
          <w:sz w:val="22"/>
          <w:szCs w:val="22"/>
        </w:rPr>
        <w:t>1</w:t>
      </w:r>
      <w:r w:rsidR="006B3547" w:rsidRPr="00797393">
        <w:rPr>
          <w:rFonts w:ascii="StobiSerif Regular" w:hAnsi="StobiSerif Regular" w:cs="Andalus"/>
          <w:b/>
          <w:sz w:val="22"/>
          <w:szCs w:val="22"/>
          <w:lang w:val="en-US"/>
        </w:rPr>
        <w:t>0</w:t>
      </w:r>
      <w:r w:rsidRPr="00797393">
        <w:rPr>
          <w:rFonts w:ascii="StobiSerif Regular" w:hAnsi="StobiSerif Regular" w:cs="Andalus"/>
          <w:b/>
          <w:sz w:val="22"/>
          <w:szCs w:val="22"/>
        </w:rPr>
        <w:t xml:space="preserve"> месеци,</w:t>
      </w:r>
    </w:p>
    <w:p w14:paraId="04C0D6D0" w14:textId="77777777" w:rsidR="00FB508B" w:rsidRPr="00797393" w:rsidRDefault="00FB508B" w:rsidP="00FB508B">
      <w:pPr>
        <w:spacing w:line="276" w:lineRule="auto"/>
        <w:jc w:val="center"/>
        <w:rPr>
          <w:rFonts w:ascii="StobiSerif Regular" w:hAnsi="StobiSerif Regular" w:cs="Andalus"/>
          <w:b/>
          <w:sz w:val="22"/>
          <w:szCs w:val="22"/>
        </w:rPr>
      </w:pPr>
      <w:r w:rsidRPr="00797393">
        <w:rPr>
          <w:rFonts w:ascii="StobiSerif Regular" w:hAnsi="StobiSerif Regular" w:cs="Andalus"/>
          <w:b/>
          <w:sz w:val="22"/>
          <w:szCs w:val="22"/>
        </w:rPr>
        <w:t>со полно работно време</w:t>
      </w:r>
    </w:p>
    <w:p w14:paraId="74FD97F1" w14:textId="77777777" w:rsidR="00FB508B" w:rsidRPr="00797393" w:rsidRDefault="00FB508B" w:rsidP="00FB508B">
      <w:pPr>
        <w:spacing w:line="276" w:lineRule="auto"/>
        <w:jc w:val="center"/>
        <w:rPr>
          <w:rFonts w:ascii="StobiSerif Regular" w:hAnsi="StobiSerif Regular" w:cs="Andalus"/>
          <w:b/>
        </w:rPr>
      </w:pPr>
    </w:p>
    <w:p w14:paraId="3FBAE319" w14:textId="70BF1B33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/>
          <w:bCs/>
          <w:sz w:val="22"/>
          <w:szCs w:val="22"/>
        </w:rPr>
      </w:pPr>
      <w:r w:rsidRPr="00797393">
        <w:rPr>
          <w:rFonts w:ascii="StobiSerif Regular" w:hAnsi="StobiSerif Regular"/>
          <w:bCs/>
          <w:sz w:val="22"/>
          <w:szCs w:val="22"/>
        </w:rPr>
        <w:t xml:space="preserve">I. Агенцијата за вработување на Република Северна Македонија има потреба од засновање на работен однос со вкупно </w:t>
      </w:r>
      <w:r w:rsidR="00CC3E3E" w:rsidRPr="00797393">
        <w:rPr>
          <w:rFonts w:ascii="StobiSerif Regular" w:hAnsi="StobiSerif Regular"/>
          <w:bCs/>
          <w:sz w:val="22"/>
          <w:szCs w:val="22"/>
          <w:lang w:val="en-US"/>
        </w:rPr>
        <w:t>1</w:t>
      </w:r>
      <w:r w:rsidRPr="00797393">
        <w:rPr>
          <w:rFonts w:ascii="StobiSerif Regular" w:hAnsi="StobiSerif Regular"/>
          <w:bCs/>
          <w:sz w:val="22"/>
          <w:szCs w:val="22"/>
        </w:rPr>
        <w:t xml:space="preserve"> (</w:t>
      </w:r>
      <w:r w:rsidR="00CC3E3E" w:rsidRPr="00797393">
        <w:rPr>
          <w:rFonts w:ascii="StobiSerif Regular" w:hAnsi="StobiSerif Regular"/>
          <w:bCs/>
          <w:sz w:val="22"/>
          <w:szCs w:val="22"/>
        </w:rPr>
        <w:t>еден</w:t>
      </w:r>
      <w:r w:rsidRPr="00797393">
        <w:rPr>
          <w:rFonts w:ascii="StobiSerif Regular" w:hAnsi="StobiSerif Regular"/>
          <w:bCs/>
          <w:sz w:val="22"/>
          <w:szCs w:val="22"/>
        </w:rPr>
        <w:t xml:space="preserve">) извршител во проектната единица за имплементација на ИПА и други проекти финансирани од странска помош, на определено работно време во траење од </w:t>
      </w:r>
      <w:r w:rsidR="00755FDF" w:rsidRPr="00797393">
        <w:rPr>
          <w:rFonts w:ascii="StobiSerif Regular" w:hAnsi="StobiSerif Regular"/>
          <w:bCs/>
          <w:sz w:val="22"/>
          <w:szCs w:val="22"/>
          <w:lang w:val="en-US"/>
        </w:rPr>
        <w:t>1</w:t>
      </w:r>
      <w:r w:rsidR="006B3547" w:rsidRPr="00797393">
        <w:rPr>
          <w:rFonts w:ascii="StobiSerif Regular" w:hAnsi="StobiSerif Regular"/>
          <w:bCs/>
          <w:sz w:val="22"/>
          <w:szCs w:val="22"/>
          <w:lang w:val="en-US"/>
        </w:rPr>
        <w:t>0</w:t>
      </w:r>
      <w:r w:rsidRPr="00797393">
        <w:rPr>
          <w:rFonts w:ascii="StobiSerif Regular" w:hAnsi="StobiSerif Regular"/>
          <w:bCs/>
          <w:sz w:val="22"/>
          <w:szCs w:val="22"/>
        </w:rPr>
        <w:t xml:space="preserve"> месеци, за следн</w:t>
      </w:r>
      <w:r w:rsidR="00CC3E3E" w:rsidRPr="00797393">
        <w:rPr>
          <w:rFonts w:ascii="StobiSerif Regular" w:hAnsi="StobiSerif Regular"/>
          <w:bCs/>
          <w:sz w:val="22"/>
          <w:szCs w:val="22"/>
        </w:rPr>
        <w:t>ото</w:t>
      </w:r>
      <w:r w:rsidRPr="0074370F">
        <w:rPr>
          <w:rFonts w:ascii="StobiSerif Regular" w:hAnsi="StobiSerif Regular"/>
          <w:bCs/>
          <w:sz w:val="22"/>
          <w:szCs w:val="22"/>
        </w:rPr>
        <w:t xml:space="preserve"> работн</w:t>
      </w:r>
      <w:r w:rsidR="00CC3E3E" w:rsidRPr="0074370F">
        <w:rPr>
          <w:rFonts w:ascii="StobiSerif Regular" w:hAnsi="StobiSerif Regular"/>
          <w:bCs/>
          <w:sz w:val="22"/>
          <w:szCs w:val="22"/>
        </w:rPr>
        <w:t>о</w:t>
      </w:r>
      <w:r w:rsidRPr="0074370F">
        <w:rPr>
          <w:rFonts w:ascii="StobiSerif Regular" w:hAnsi="StobiSerif Regular"/>
          <w:bCs/>
          <w:sz w:val="22"/>
          <w:szCs w:val="22"/>
        </w:rPr>
        <w:t xml:space="preserve"> мест</w:t>
      </w:r>
      <w:r w:rsidR="00CC3E3E" w:rsidRPr="0074370F">
        <w:rPr>
          <w:rFonts w:ascii="StobiSerif Regular" w:hAnsi="StobiSerif Regular"/>
          <w:bCs/>
          <w:sz w:val="22"/>
          <w:szCs w:val="22"/>
        </w:rPr>
        <w:t>о</w:t>
      </w:r>
      <w:r w:rsidRPr="0074370F">
        <w:rPr>
          <w:rFonts w:ascii="StobiSerif Regular" w:hAnsi="StobiSerif Regular"/>
          <w:bCs/>
          <w:sz w:val="22"/>
          <w:szCs w:val="22"/>
        </w:rPr>
        <w:t>:</w:t>
      </w:r>
    </w:p>
    <w:p w14:paraId="7FA71B4E" w14:textId="77777777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/>
          <w:sz w:val="22"/>
          <w:szCs w:val="22"/>
        </w:rPr>
      </w:pPr>
    </w:p>
    <w:p w14:paraId="4D20D026" w14:textId="77777777" w:rsidR="00FB508B" w:rsidRPr="0074370F" w:rsidRDefault="00FB508B" w:rsidP="00FB508B">
      <w:pPr>
        <w:pStyle w:val="ListParagraph"/>
        <w:numPr>
          <w:ilvl w:val="0"/>
          <w:numId w:val="5"/>
        </w:numPr>
        <w:spacing w:line="276" w:lineRule="auto"/>
        <w:ind w:hanging="270"/>
        <w:rPr>
          <w:rFonts w:ascii="StobiSerif Regular" w:hAnsi="StobiSerif Regular" w:cs="Andalus"/>
          <w:b/>
        </w:rPr>
      </w:pPr>
      <w:r w:rsidRPr="0074370F">
        <w:rPr>
          <w:rFonts w:ascii="StobiSerif Regular" w:hAnsi="StobiSerif Regular" w:cs="Andalus"/>
          <w:b/>
        </w:rPr>
        <w:t xml:space="preserve">КООРДИНАТОР НА ПРОГРАМА ЗА ВРАБОТЛИВОСТ -  </w:t>
      </w:r>
      <w:r w:rsidRPr="0074370F">
        <w:rPr>
          <w:rFonts w:ascii="StobiSerif Regular" w:hAnsi="StobiSerif Regular"/>
          <w:b/>
        </w:rPr>
        <w:t>1 (еден) извршител</w:t>
      </w:r>
    </w:p>
    <w:p w14:paraId="7EDE332B" w14:textId="77777777" w:rsidR="00FB508B" w:rsidRPr="0074370F" w:rsidRDefault="00FB508B" w:rsidP="00FB508B">
      <w:pPr>
        <w:pStyle w:val="ListParagraph"/>
        <w:ind w:left="0"/>
        <w:rPr>
          <w:rFonts w:ascii="StobiSerif Regular" w:hAnsi="StobiSerif Regular" w:cs="Andalus"/>
          <w:b/>
        </w:rPr>
      </w:pPr>
    </w:p>
    <w:p w14:paraId="2D5DF202" w14:textId="77777777" w:rsidR="00FB508B" w:rsidRPr="0074370F" w:rsidRDefault="00FB508B" w:rsidP="00FB508B">
      <w:pPr>
        <w:spacing w:line="276" w:lineRule="auto"/>
        <w:ind w:firstLine="720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sz w:val="22"/>
          <w:szCs w:val="22"/>
        </w:rPr>
        <w:t>Координаторот ќе извршува секојдневни активности во рамките на програмата, под водство на Проектниот координатор и Раководителот на Одделението за Европски интеграции и проекти во АВРСМ; изготвува план за работа и мониторинг на активностите и е одговорен за нивно навремено извршување, во согласност со проектниот договор; изготвува нацрт-оперативни упатства на Проектот; обезбедува поддршка, помош и координација на работодавачите и на спроведувачите на обуки кои ќе бидат вклучени во Програмата; помага на Службеникот за набавки во подготовката на Планот за набавки; врши редовни проверки/мониторинг на квалитетот на активностите; изготвува извештаи за Програмата и обезбедува информации за изготвување на квартални, периодични и финални извештаи; собира релевантни податоци; ажурира проектни информации/ податоци во проектната база на податоци; придонесува во подготовката на материјалите за видливост, извештаите, упатствата и архивирањето, итн.</w:t>
      </w:r>
    </w:p>
    <w:p w14:paraId="0819F419" w14:textId="630A5F07" w:rsidR="00FB508B" w:rsidRPr="0074370F" w:rsidRDefault="00FB508B" w:rsidP="00FB508B">
      <w:pPr>
        <w:spacing w:line="276" w:lineRule="auto"/>
        <w:ind w:firstLine="720"/>
        <w:jc w:val="both"/>
        <w:rPr>
          <w:rFonts w:ascii="StobiSerif Regular" w:hAnsi="StobiSerif Regular" w:cs="Andalus"/>
          <w:b/>
          <w:sz w:val="22"/>
          <w:szCs w:val="22"/>
        </w:rPr>
      </w:pPr>
      <w:r w:rsidRPr="0074370F">
        <w:rPr>
          <w:rFonts w:ascii="StobiSerif Regular" w:hAnsi="StobiSerif Regular"/>
          <w:sz w:val="22"/>
          <w:szCs w:val="22"/>
        </w:rPr>
        <w:t xml:space="preserve">Нето платата за работното место  изнесува </w:t>
      </w:r>
      <w:r w:rsidRPr="00797393">
        <w:rPr>
          <w:rFonts w:ascii="StobiSerif Regular" w:hAnsi="StobiSerif Regular"/>
          <w:sz w:val="22"/>
          <w:szCs w:val="22"/>
        </w:rPr>
        <w:t>3</w:t>
      </w:r>
      <w:r w:rsidR="006B3547" w:rsidRPr="00797393">
        <w:rPr>
          <w:rFonts w:ascii="StobiSerif Regular" w:hAnsi="StobiSerif Regular"/>
          <w:sz w:val="22"/>
          <w:szCs w:val="22"/>
          <w:lang w:val="en-US"/>
        </w:rPr>
        <w:t>4</w:t>
      </w:r>
      <w:r w:rsidRPr="00797393">
        <w:rPr>
          <w:rFonts w:ascii="StobiSerif Regular" w:hAnsi="StobiSerif Regular"/>
          <w:sz w:val="22"/>
          <w:szCs w:val="22"/>
        </w:rPr>
        <w:t>.</w:t>
      </w:r>
      <w:r w:rsidR="006B3547" w:rsidRPr="00797393">
        <w:rPr>
          <w:rFonts w:ascii="StobiSerif Regular" w:hAnsi="StobiSerif Regular"/>
          <w:sz w:val="22"/>
          <w:szCs w:val="22"/>
          <w:lang w:val="en-US"/>
        </w:rPr>
        <w:t>3</w:t>
      </w:r>
      <w:r w:rsidRPr="00797393">
        <w:rPr>
          <w:rFonts w:ascii="StobiSerif Regular" w:hAnsi="StobiSerif Regular"/>
          <w:sz w:val="22"/>
          <w:szCs w:val="22"/>
        </w:rPr>
        <w:t>0</w:t>
      </w:r>
      <w:r w:rsidR="00797393" w:rsidRPr="00797393">
        <w:rPr>
          <w:rFonts w:ascii="StobiSerif Regular" w:hAnsi="StobiSerif Regular"/>
          <w:sz w:val="22"/>
          <w:szCs w:val="22"/>
          <w:lang w:val="en-US"/>
        </w:rPr>
        <w:t>8</w:t>
      </w:r>
      <w:r w:rsidRPr="00797393">
        <w:rPr>
          <w:rFonts w:ascii="StobiSerif Regular" w:hAnsi="StobiSerif Regular"/>
          <w:sz w:val="22"/>
          <w:szCs w:val="22"/>
        </w:rPr>
        <w:t xml:space="preserve"> денари</w:t>
      </w:r>
      <w:r w:rsidRPr="0074370F">
        <w:rPr>
          <w:rFonts w:ascii="StobiSerif Regular" w:hAnsi="StobiSerif Regular"/>
          <w:sz w:val="22"/>
          <w:szCs w:val="22"/>
        </w:rPr>
        <w:t>.</w:t>
      </w:r>
    </w:p>
    <w:p w14:paraId="66B60D7D" w14:textId="77777777" w:rsidR="00FB508B" w:rsidRPr="0074370F" w:rsidRDefault="00FB508B" w:rsidP="00FB508B">
      <w:pPr>
        <w:pStyle w:val="ListParagraph"/>
        <w:ind w:left="0"/>
        <w:rPr>
          <w:rFonts w:ascii="StobiSerif Regular" w:hAnsi="StobiSerif Regular" w:cs="Andalus"/>
          <w:b/>
        </w:rPr>
      </w:pPr>
    </w:p>
    <w:p w14:paraId="4A209BE2" w14:textId="6BF8011B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/>
          <w:sz w:val="22"/>
          <w:szCs w:val="22"/>
        </w:rPr>
      </w:pPr>
      <w:r w:rsidRPr="0074370F">
        <w:rPr>
          <w:rFonts w:ascii="StobiSerif Regular" w:hAnsi="StobiSerif Regular"/>
          <w:sz w:val="22"/>
          <w:szCs w:val="22"/>
        </w:rPr>
        <w:t>Кандидатите треба да ги исполнуваат следните услови:</w:t>
      </w:r>
    </w:p>
    <w:p w14:paraId="60090E35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/>
        </w:rPr>
        <w:t>да се државјани на Република Северна Македонија;</w:t>
      </w:r>
    </w:p>
    <w:p w14:paraId="5672F0AD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/>
        </w:rPr>
        <w:t xml:space="preserve">да имаат стекнато ниво на квалификации VI-А според Македонската рамка на квалификации и најмалку 240 кредити стекнати според ЕКТС или завршен VII/1 степен; </w:t>
      </w:r>
    </w:p>
    <w:p w14:paraId="12880C7E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 w:cs="Andalus"/>
        </w:rPr>
        <w:t xml:space="preserve">да имаат одлични комуникациски вештини со говорење и пишување на македонски и англиски јазик; </w:t>
      </w:r>
    </w:p>
    <w:p w14:paraId="085409FB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/>
        </w:rPr>
        <w:t>да имаат возачка дозвола Б категорија;</w:t>
      </w:r>
    </w:p>
    <w:p w14:paraId="1B0F8B3F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/>
        </w:rPr>
        <w:t>да имаат активно познавање на компјутерски програми за канцелариско работење;</w:t>
      </w:r>
    </w:p>
    <w:p w14:paraId="3E5DB80B" w14:textId="77777777" w:rsidR="00FB508B" w:rsidRPr="0074370F" w:rsidRDefault="00FB508B" w:rsidP="00FB508B">
      <w:pPr>
        <w:pStyle w:val="ListParagraph"/>
        <w:numPr>
          <w:ilvl w:val="0"/>
          <w:numId w:val="7"/>
        </w:numPr>
        <w:spacing w:line="276" w:lineRule="auto"/>
        <w:ind w:left="270" w:right="-180" w:hanging="270"/>
        <w:jc w:val="both"/>
        <w:rPr>
          <w:rFonts w:ascii="StobiSerif Regular" w:hAnsi="StobiSerif Regular"/>
        </w:rPr>
      </w:pPr>
      <w:r w:rsidRPr="0074370F">
        <w:rPr>
          <w:rFonts w:ascii="StobiSerif Regular" w:hAnsi="StobiSerif Regular" w:cs="Andalus"/>
        </w:rPr>
        <w:lastRenderedPageBreak/>
        <w:t xml:space="preserve">да имаат минимум 30 месеци работно искуство </w:t>
      </w:r>
      <w:r w:rsidRPr="0074370F">
        <w:rPr>
          <w:rFonts w:ascii="StobiSerif Regular" w:hAnsi="StobiSerif Regular"/>
        </w:rPr>
        <w:t>на проекти/програми финансирани од Европската Унија,</w:t>
      </w:r>
      <w:r w:rsidRPr="0074370F">
        <w:rPr>
          <w:rFonts w:ascii="StobiSerif Regular" w:hAnsi="StobiSerif Regular" w:cs="Andalus"/>
        </w:rPr>
        <w:t xml:space="preserve"> од кои 12 месеци искуство во областа на активните програми и политики за вработување.</w:t>
      </w:r>
    </w:p>
    <w:p w14:paraId="2C6A54C4" w14:textId="77777777" w:rsidR="00FB508B" w:rsidRPr="0074370F" w:rsidRDefault="00FB508B" w:rsidP="00FB508B">
      <w:pPr>
        <w:pStyle w:val="ListParagraph"/>
        <w:ind w:left="0" w:right="-180"/>
        <w:jc w:val="both"/>
        <w:rPr>
          <w:rFonts w:ascii="StobiSerif Regular" w:hAnsi="StobiSerif Regular"/>
        </w:rPr>
      </w:pPr>
    </w:p>
    <w:p w14:paraId="40519067" w14:textId="77777777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/>
          <w:sz w:val="22"/>
          <w:szCs w:val="22"/>
        </w:rPr>
      </w:pPr>
      <w:r w:rsidRPr="0074370F">
        <w:rPr>
          <w:rFonts w:ascii="StobiSerif Regular" w:hAnsi="StobiSerif Regular"/>
          <w:sz w:val="22"/>
          <w:szCs w:val="22"/>
        </w:rPr>
        <w:t>II. Работниот однос се заснова со полно работно време - 40 часа неделно од понеделник до петок, од 07:30 до 15:30 часот.</w:t>
      </w:r>
    </w:p>
    <w:p w14:paraId="141D9A16" w14:textId="77777777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/>
          <w:sz w:val="22"/>
          <w:szCs w:val="22"/>
        </w:rPr>
      </w:pPr>
    </w:p>
    <w:p w14:paraId="4EACE93A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rial"/>
          <w:sz w:val="22"/>
          <w:szCs w:val="22"/>
        </w:rPr>
        <w:t xml:space="preserve">III. Се повикуваат сите заинтересирани кандидати да ги достават своите Europass работни биографии - CV (http://europass.cedefop.europa.eu) и мотивациски писма на англиски јазик, како и копија на документите со кои се потврдува дека ги исполнуваат бараните услови на огласот (државјанство, диплома, договoри/ референци од претходни работодавачи, возачка дозвола), </w:t>
      </w:r>
      <w:r w:rsidRPr="0074370F">
        <w:rPr>
          <w:rFonts w:ascii="StobiSerif Regular" w:hAnsi="StobiSerif Regular" w:cs="Andalus"/>
          <w:sz w:val="22"/>
          <w:szCs w:val="22"/>
        </w:rPr>
        <w:t xml:space="preserve">во запечатен коверт по пошта или на рака, на следната адреса: </w:t>
      </w:r>
      <w:r w:rsidRPr="0074370F">
        <w:rPr>
          <w:rFonts w:ascii="StobiSerif Regular" w:hAnsi="StobiSerif Regular"/>
          <w:sz w:val="22"/>
          <w:szCs w:val="22"/>
        </w:rPr>
        <w:t xml:space="preserve">Агенцијата за вработување на Република Северна Македонија - Централна служба,  </w:t>
      </w:r>
      <w:r w:rsidRPr="0074370F">
        <w:rPr>
          <w:rFonts w:ascii="StobiSerif Regular" w:hAnsi="StobiSerif Regular" w:cs="Andalus"/>
          <w:sz w:val="22"/>
          <w:szCs w:val="22"/>
        </w:rPr>
        <w:t>ул. Васил Ѓоргов бр. 43, 1000 Скопје.</w:t>
      </w:r>
    </w:p>
    <w:p w14:paraId="5A7C287D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  <w:u w:val="single"/>
        </w:rPr>
      </w:pPr>
      <w:r w:rsidRPr="0074370F">
        <w:rPr>
          <w:rFonts w:ascii="StobiSerif Regular" w:hAnsi="StobiSerif Regular" w:cs="Andalus"/>
          <w:sz w:val="22"/>
          <w:szCs w:val="22"/>
        </w:rPr>
        <w:t>На надворешната страна на ковертот задолжително да се наведе насловот на проектот и позицијата за која аплицира кандидатот,  со назнака “</w:t>
      </w:r>
      <w:r w:rsidRPr="0074370F">
        <w:rPr>
          <w:rFonts w:ascii="StobiSerif Regular" w:hAnsi="StobiSerif Regular" w:cs="Andalus"/>
          <w:sz w:val="22"/>
          <w:szCs w:val="22"/>
          <w:u w:val="single"/>
        </w:rPr>
        <w:t>да не се отвора до сесијата за евалуација”.</w:t>
      </w:r>
    </w:p>
    <w:p w14:paraId="682A3C1E" w14:textId="77777777" w:rsidR="00FB508B" w:rsidRPr="0074370F" w:rsidRDefault="00FB508B" w:rsidP="00FB508B">
      <w:pPr>
        <w:spacing w:line="276" w:lineRule="auto"/>
        <w:ind w:right="-180"/>
        <w:jc w:val="both"/>
        <w:rPr>
          <w:rFonts w:ascii="StobiSerif Regular" w:hAnsi="StobiSerif Regular" w:cs="Arial"/>
          <w:sz w:val="22"/>
          <w:szCs w:val="22"/>
        </w:rPr>
      </w:pPr>
    </w:p>
    <w:p w14:paraId="37513CA4" w14:textId="4F6F38E4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  <w:r w:rsidRPr="00755FDF">
        <w:rPr>
          <w:rFonts w:ascii="StobiSerif Regular" w:hAnsi="StobiSerif Regular"/>
          <w:sz w:val="22"/>
          <w:szCs w:val="22"/>
        </w:rPr>
        <w:t xml:space="preserve">IV. </w:t>
      </w:r>
      <w:r w:rsidR="00755FDF" w:rsidRPr="00755FDF">
        <w:rPr>
          <w:rFonts w:ascii="StobiSerif Regular" w:hAnsi="StobiSerif Regular"/>
          <w:sz w:val="22"/>
          <w:szCs w:val="22"/>
        </w:rPr>
        <w:t>К</w:t>
      </w:r>
      <w:r w:rsidRPr="00755FDF">
        <w:rPr>
          <w:rFonts w:ascii="StobiSerif Regular" w:hAnsi="StobiSerif Regular" w:cs="Andalus"/>
          <w:sz w:val="22"/>
          <w:szCs w:val="22"/>
        </w:rPr>
        <w:t xml:space="preserve">раен датум за прием на апликации e </w:t>
      </w:r>
      <w:r w:rsidR="00797393" w:rsidRPr="00797393">
        <w:rPr>
          <w:rFonts w:ascii="StobiSerif Regular" w:hAnsi="StobiSerif Regular" w:cs="Andalus"/>
          <w:sz w:val="22"/>
          <w:szCs w:val="22"/>
          <w:lang w:val="en-US"/>
        </w:rPr>
        <w:t>0</w:t>
      </w:r>
      <w:r w:rsidR="006B3547" w:rsidRPr="00797393">
        <w:rPr>
          <w:rFonts w:ascii="StobiSerif Regular" w:hAnsi="StobiSerif Regular" w:cs="Andalus"/>
          <w:sz w:val="22"/>
          <w:szCs w:val="22"/>
          <w:lang w:val="en-US"/>
        </w:rPr>
        <w:t>8</w:t>
      </w:r>
      <w:r w:rsidRPr="00797393">
        <w:rPr>
          <w:rFonts w:ascii="StobiSerif Regular" w:hAnsi="StobiSerif Regular" w:cs="Andalus"/>
          <w:sz w:val="22"/>
          <w:szCs w:val="22"/>
        </w:rPr>
        <w:t>.</w:t>
      </w:r>
      <w:r w:rsidR="00755FDF" w:rsidRPr="00797393">
        <w:rPr>
          <w:rFonts w:ascii="StobiSerif Regular" w:hAnsi="StobiSerif Regular" w:cs="Andalus"/>
          <w:sz w:val="22"/>
          <w:szCs w:val="22"/>
          <w:lang w:val="en-US"/>
        </w:rPr>
        <w:t>0</w:t>
      </w:r>
      <w:r w:rsidR="00797393" w:rsidRPr="00797393">
        <w:rPr>
          <w:rFonts w:ascii="StobiSerif Regular" w:hAnsi="StobiSerif Regular" w:cs="Andalus"/>
          <w:sz w:val="22"/>
          <w:szCs w:val="22"/>
          <w:lang w:val="en-US"/>
        </w:rPr>
        <w:t>5</w:t>
      </w:r>
      <w:r w:rsidRPr="00797393">
        <w:rPr>
          <w:rFonts w:ascii="StobiSerif Regular" w:hAnsi="StobiSerif Regular" w:cs="Andalus"/>
          <w:sz w:val="22"/>
          <w:szCs w:val="22"/>
        </w:rPr>
        <w:t>.202</w:t>
      </w:r>
      <w:r w:rsidR="00755FDF" w:rsidRPr="00797393">
        <w:rPr>
          <w:rFonts w:ascii="StobiSerif Regular" w:hAnsi="StobiSerif Regular" w:cs="Andalus"/>
          <w:sz w:val="22"/>
          <w:szCs w:val="22"/>
          <w:lang w:val="en-US"/>
        </w:rPr>
        <w:t>3</w:t>
      </w:r>
      <w:r w:rsidRPr="00797393">
        <w:rPr>
          <w:rFonts w:ascii="StobiSerif Regular" w:hAnsi="StobiSerif Regular" w:cs="Andalus"/>
          <w:sz w:val="22"/>
          <w:szCs w:val="22"/>
        </w:rPr>
        <w:t>, 15:00</w:t>
      </w:r>
      <w:r w:rsidRPr="00797393">
        <w:rPr>
          <w:rFonts w:ascii="StobiSerif Regular" w:hAnsi="StobiSerif Regular" w:cs="Andalus"/>
          <w:b/>
          <w:sz w:val="22"/>
          <w:szCs w:val="22"/>
        </w:rPr>
        <w:t xml:space="preserve"> </w:t>
      </w:r>
      <w:r w:rsidRPr="00797393">
        <w:rPr>
          <w:rFonts w:ascii="StobiSerif Regular" w:hAnsi="StobiSerif Regular" w:cs="Andalus"/>
          <w:bCs/>
          <w:sz w:val="22"/>
          <w:szCs w:val="22"/>
        </w:rPr>
        <w:t>часот</w:t>
      </w:r>
      <w:bookmarkStart w:id="0" w:name="_GoBack"/>
      <w:bookmarkEnd w:id="0"/>
      <w:r w:rsidRPr="00755FDF">
        <w:rPr>
          <w:rFonts w:ascii="StobiSerif Regular" w:hAnsi="StobiSerif Regular" w:cs="Andalus"/>
          <w:sz w:val="22"/>
          <w:szCs w:val="22"/>
        </w:rPr>
        <w:t>. Изборот ќе биде извршен во рок од 30 дена по истекот на рокот за пријавување.</w:t>
      </w:r>
      <w:r w:rsidRPr="0074370F">
        <w:rPr>
          <w:rFonts w:ascii="StobiSerif Regular" w:hAnsi="StobiSerif Regular" w:cs="Andalus"/>
          <w:sz w:val="22"/>
          <w:szCs w:val="22"/>
        </w:rPr>
        <w:t xml:space="preserve"> </w:t>
      </w:r>
    </w:p>
    <w:p w14:paraId="42902F14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</w:p>
    <w:p w14:paraId="306AE164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b/>
          <w:sz w:val="22"/>
          <w:szCs w:val="22"/>
        </w:rPr>
        <w:t>Напомена:</w:t>
      </w:r>
      <w:r w:rsidRPr="0074370F">
        <w:rPr>
          <w:rFonts w:ascii="StobiSerif Regular" w:hAnsi="StobiSerif Regular" w:cs="Andalus"/>
          <w:sz w:val="22"/>
          <w:szCs w:val="22"/>
        </w:rPr>
        <w:t xml:space="preserve"> Нема да се разгледуваат апликациите кои не се доставени согласно точка III и IV од овој оглас. Ве молиме без телефонски јавувања.</w:t>
      </w:r>
    </w:p>
    <w:p w14:paraId="5FE7B6B5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sz w:val="22"/>
          <w:szCs w:val="22"/>
        </w:rPr>
        <w:t xml:space="preserve">V. Само кандидатите кои ќе влезат во потесен круг ќе бидат известени и повикани на интервју. </w:t>
      </w:r>
    </w:p>
    <w:p w14:paraId="57592321" w14:textId="77777777" w:rsidR="00FB508B" w:rsidRPr="0074370F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</w:p>
    <w:p w14:paraId="11A59FFA" w14:textId="77777777" w:rsidR="00FB508B" w:rsidRPr="00F813D3" w:rsidRDefault="00FB508B" w:rsidP="00FB508B">
      <w:pPr>
        <w:spacing w:line="276" w:lineRule="auto"/>
        <w:jc w:val="both"/>
        <w:rPr>
          <w:rFonts w:ascii="StobiSerif Regular" w:hAnsi="StobiSerif Regular" w:cs="Andalus"/>
          <w:sz w:val="22"/>
          <w:szCs w:val="22"/>
        </w:rPr>
      </w:pPr>
      <w:r w:rsidRPr="0074370F">
        <w:rPr>
          <w:rFonts w:ascii="StobiSerif Regular" w:hAnsi="StobiSerif Regular" w:cs="Andalus"/>
          <w:sz w:val="22"/>
          <w:szCs w:val="22"/>
        </w:rPr>
        <w:t xml:space="preserve">Попречните прашања (еднакви можности, етничка припадност и сл.) ќе бидат земени предвид во сите аспекти на процесот на вработување. Овој оглас е објавен и на веб-страната на  АВРСМ - </w:t>
      </w:r>
      <w:r w:rsidRPr="0074370F">
        <w:rPr>
          <w:rFonts w:ascii="StobiSerif Regular" w:hAnsi="StobiSerif Regular" w:cs="Arial"/>
          <w:sz w:val="22"/>
          <w:szCs w:val="22"/>
        </w:rPr>
        <w:t>http://</w:t>
      </w:r>
      <w:hyperlink r:id="rId8" w:history="1">
        <w:r w:rsidRPr="0074370F">
          <w:rPr>
            <w:rStyle w:val="Hyperlink"/>
            <w:rFonts w:ascii="StobiSerif Regular" w:hAnsi="StobiSerif Regular" w:cs="Andalus"/>
            <w:color w:val="auto"/>
            <w:sz w:val="22"/>
            <w:szCs w:val="22"/>
          </w:rPr>
          <w:t>av.gov.mk</w:t>
        </w:r>
      </w:hyperlink>
      <w:r w:rsidRPr="0074370F">
        <w:rPr>
          <w:rFonts w:ascii="StobiSerif Regular" w:hAnsi="StobiSerif Regular"/>
          <w:sz w:val="22"/>
          <w:szCs w:val="22"/>
        </w:rPr>
        <w:t>.</w:t>
      </w:r>
    </w:p>
    <w:p w14:paraId="19F6FE62" w14:textId="77777777" w:rsidR="00FB508B" w:rsidRPr="00F813D3" w:rsidRDefault="00FB508B" w:rsidP="00FB508B">
      <w:pPr>
        <w:spacing w:line="276" w:lineRule="auto"/>
        <w:rPr>
          <w:rFonts w:ascii="StobiSerif Regular" w:hAnsi="StobiSerif Regular"/>
          <w:sz w:val="22"/>
          <w:szCs w:val="22"/>
        </w:rPr>
      </w:pPr>
    </w:p>
    <w:p w14:paraId="08072026" w14:textId="77777777" w:rsidR="005859DC" w:rsidRPr="004940FA" w:rsidRDefault="005859DC" w:rsidP="004940FA">
      <w:pPr>
        <w:spacing w:line="276" w:lineRule="auto"/>
        <w:rPr>
          <w:rFonts w:asciiTheme="minorHAnsi" w:hAnsiTheme="minorHAnsi" w:cstheme="minorHAnsi"/>
        </w:rPr>
      </w:pPr>
    </w:p>
    <w:sectPr w:rsidR="005859DC" w:rsidRPr="004940FA" w:rsidSect="0074370F">
      <w:headerReference w:type="default" r:id="rId9"/>
      <w:headerReference w:type="first" r:id="rId10"/>
      <w:pgSz w:w="12240" w:h="15840"/>
      <w:pgMar w:top="1320" w:right="990" w:bottom="1080" w:left="1134" w:header="360" w:footer="144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54FE" w14:textId="77777777" w:rsidR="00D95036" w:rsidRDefault="00D95036" w:rsidP="00FF5424">
      <w:r>
        <w:separator/>
      </w:r>
    </w:p>
  </w:endnote>
  <w:endnote w:type="continuationSeparator" w:id="0">
    <w:p w14:paraId="4C5AB682" w14:textId="77777777" w:rsidR="00D95036" w:rsidRDefault="00D95036" w:rsidP="00FF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9E95" w14:textId="77777777" w:rsidR="00D95036" w:rsidRDefault="00D95036" w:rsidP="00FF5424">
      <w:r>
        <w:separator/>
      </w:r>
    </w:p>
  </w:footnote>
  <w:footnote w:type="continuationSeparator" w:id="0">
    <w:p w14:paraId="0DCB5669" w14:textId="77777777" w:rsidR="00D95036" w:rsidRDefault="00D95036" w:rsidP="00FF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8964" w14:textId="77777777" w:rsidR="00541EFC" w:rsidRPr="00541EFC" w:rsidRDefault="00541EFC" w:rsidP="00EE0EC9">
    <w:pPr>
      <w:pStyle w:val="Header"/>
      <w:tabs>
        <w:tab w:val="clear" w:pos="4680"/>
        <w:tab w:val="center" w:pos="3420"/>
      </w:tabs>
      <w:jc w:val="center"/>
      <w:rPr>
        <w:rFonts w:ascii="Arial" w:hAnsi="Arial" w:cs="Arial"/>
        <w:sz w:val="14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1350"/>
      <w:gridCol w:w="4230"/>
    </w:tblGrid>
    <w:tr w:rsidR="009567B8" w14:paraId="2FD9F733" w14:textId="77777777" w:rsidTr="00A144E4">
      <w:trPr>
        <w:jc w:val="center"/>
      </w:trPr>
      <w:tc>
        <w:tcPr>
          <w:tcW w:w="4410" w:type="dxa"/>
        </w:tcPr>
        <w:p w14:paraId="34FBEFA5" w14:textId="77777777" w:rsidR="009567B8" w:rsidRDefault="009567B8" w:rsidP="009567B8">
          <w:pPr>
            <w:pStyle w:val="Header"/>
            <w:tabs>
              <w:tab w:val="clear" w:pos="4680"/>
            </w:tabs>
            <w:ind w:left="252"/>
            <w:jc w:val="center"/>
            <w:rPr>
              <w:rFonts w:ascii="Arial" w:hAnsi="Arial" w:cs="Arial"/>
              <w:b/>
              <w:sz w:val="20"/>
              <w:szCs w:val="26"/>
            </w:rPr>
          </w:pPr>
          <w:r w:rsidRPr="00541EFC">
            <w:rPr>
              <w:rFonts w:ascii="Arial" w:hAnsi="Arial" w:cs="Arial"/>
              <w:b/>
              <w:sz w:val="20"/>
              <w:szCs w:val="26"/>
            </w:rPr>
            <w:t>Агенција за вработување</w:t>
          </w:r>
        </w:p>
        <w:p w14:paraId="40255001" w14:textId="77777777" w:rsidR="009567B8" w:rsidRPr="00541EFC" w:rsidRDefault="009567B8" w:rsidP="009567B8">
          <w:pPr>
            <w:pStyle w:val="Header"/>
            <w:tabs>
              <w:tab w:val="clear" w:pos="4680"/>
            </w:tabs>
            <w:ind w:left="252"/>
            <w:jc w:val="center"/>
            <w:rPr>
              <w:rFonts w:ascii="Arial" w:hAnsi="Arial" w:cs="Arial"/>
              <w:b/>
              <w:sz w:val="20"/>
              <w:szCs w:val="26"/>
            </w:rPr>
          </w:pPr>
          <w:r w:rsidRPr="00541EFC">
            <w:rPr>
              <w:rFonts w:ascii="Arial" w:hAnsi="Arial" w:cs="Arial"/>
              <w:b/>
              <w:sz w:val="20"/>
              <w:szCs w:val="26"/>
            </w:rPr>
            <w:t>на Република Северна Македонија</w:t>
          </w:r>
        </w:p>
        <w:p w14:paraId="727AFFA4" w14:textId="77777777" w:rsidR="009567B8" w:rsidRPr="00541EFC" w:rsidRDefault="009567B8" w:rsidP="009567B8">
          <w:pPr>
            <w:pStyle w:val="Header"/>
            <w:tabs>
              <w:tab w:val="clear" w:pos="4680"/>
            </w:tabs>
            <w:ind w:left="252"/>
            <w:jc w:val="center"/>
            <w:rPr>
              <w:rFonts w:ascii="Arial" w:hAnsi="Arial" w:cs="Arial"/>
              <w:sz w:val="20"/>
              <w:szCs w:val="26"/>
            </w:rPr>
          </w:pPr>
          <w:r w:rsidRPr="00541EFC">
            <w:rPr>
              <w:rFonts w:ascii="Arial" w:hAnsi="Arial" w:cs="Arial"/>
              <w:b/>
              <w:sz w:val="20"/>
              <w:szCs w:val="26"/>
            </w:rPr>
            <w:t>-Централна служба-</w:t>
          </w:r>
        </w:p>
        <w:p w14:paraId="73AE2924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ind w:left="252"/>
            <w:jc w:val="center"/>
            <w:rPr>
              <w:rFonts w:ascii="Arial" w:hAnsi="Arial" w:cs="Arial"/>
              <w:sz w:val="14"/>
              <w:szCs w:val="26"/>
            </w:rPr>
          </w:pPr>
          <w:r w:rsidRPr="00541EFC">
            <w:rPr>
              <w:rFonts w:ascii="Arial" w:hAnsi="Arial" w:cs="Arial"/>
              <w:sz w:val="12"/>
              <w:szCs w:val="26"/>
            </w:rPr>
            <w:t xml:space="preserve">Ул. </w:t>
          </w:r>
          <w:r w:rsidRPr="00541EFC">
            <w:rPr>
              <w:rFonts w:ascii="Arial" w:hAnsi="Arial" w:cs="Arial"/>
              <w:sz w:val="14"/>
              <w:szCs w:val="26"/>
            </w:rPr>
            <w:t>Васил Ѓоргов бр.43, 1000 Скопје,</w:t>
          </w:r>
        </w:p>
        <w:p w14:paraId="7B6D3FF0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ind w:left="252"/>
            <w:jc w:val="center"/>
            <w:rPr>
              <w:rFonts w:ascii="Arial" w:hAnsi="Arial" w:cs="Arial"/>
              <w:sz w:val="14"/>
              <w:szCs w:val="26"/>
              <w:lang w:val="sq-AL"/>
            </w:rPr>
          </w:pPr>
          <w:r w:rsidRPr="00541EFC">
            <w:rPr>
              <w:rFonts w:ascii="Arial" w:hAnsi="Arial" w:cs="Arial"/>
              <w:sz w:val="14"/>
              <w:szCs w:val="26"/>
            </w:rPr>
            <w:t>Република Северна Македонија;</w:t>
          </w:r>
        </w:p>
        <w:p w14:paraId="293ACFC0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ind w:left="252"/>
            <w:jc w:val="center"/>
            <w:rPr>
              <w:rFonts w:ascii="Arial" w:hAnsi="Arial" w:cs="Arial"/>
              <w:sz w:val="14"/>
              <w:szCs w:val="26"/>
            </w:rPr>
          </w:pPr>
          <w:r w:rsidRPr="00541EFC">
            <w:rPr>
              <w:rFonts w:ascii="Arial" w:hAnsi="Arial" w:cs="Arial"/>
              <w:sz w:val="14"/>
              <w:szCs w:val="26"/>
            </w:rPr>
            <w:t>тел. +389 (0) 2 3111-850</w:t>
          </w:r>
        </w:p>
        <w:p w14:paraId="5040D270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ind w:left="252"/>
            <w:jc w:val="center"/>
            <w:rPr>
              <w:rFonts w:ascii="Arial" w:hAnsi="Arial" w:cs="Arial"/>
              <w:sz w:val="14"/>
              <w:szCs w:val="26"/>
            </w:rPr>
          </w:pPr>
          <w:r>
            <w:rPr>
              <w:rFonts w:ascii="Arial" w:hAnsi="Arial" w:cs="Arial"/>
              <w:noProof/>
              <w:sz w:val="14"/>
              <w:szCs w:val="26"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7ED218A" wp14:editId="3F2C85F2">
                    <wp:simplePos x="0" y="0"/>
                    <wp:positionH relativeFrom="column">
                      <wp:posOffset>-135255</wp:posOffset>
                    </wp:positionH>
                    <wp:positionV relativeFrom="paragraph">
                      <wp:posOffset>153669</wp:posOffset>
                    </wp:positionV>
                    <wp:extent cx="6467475" cy="0"/>
                    <wp:effectExtent l="0" t="0" r="0" b="0"/>
                    <wp:wrapNone/>
                    <wp:docPr id="5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674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D337380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65pt,12.1pt" to="498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" strokecolor="black [3213]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  <w:sz w:val="14"/>
              <w:szCs w:val="26"/>
            </w:rPr>
            <w:t>www.av.gov.mk</w:t>
          </w:r>
        </w:p>
      </w:tc>
      <w:tc>
        <w:tcPr>
          <w:tcW w:w="1350" w:type="dxa"/>
        </w:tcPr>
        <w:p w14:paraId="61D5FCC9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ind w:left="792"/>
            <w:jc w:val="center"/>
            <w:rPr>
              <w:rFonts w:ascii="Arial" w:hAnsi="Arial" w:cs="Arial"/>
              <w:sz w:val="14"/>
              <w:szCs w:val="26"/>
            </w:rPr>
          </w:pPr>
          <w:r w:rsidRPr="00541EFC">
            <w:rPr>
              <w:rFonts w:ascii="Arial" w:hAnsi="Arial" w:cs="Arial"/>
              <w:b/>
              <w:noProof/>
              <w:szCs w:val="26"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2A1B7473" wp14:editId="7A4F29F4">
                <wp:simplePos x="0" y="0"/>
                <wp:positionH relativeFrom="column">
                  <wp:posOffset>140970</wp:posOffset>
                </wp:positionH>
                <wp:positionV relativeFrom="paragraph">
                  <wp:posOffset>608330</wp:posOffset>
                </wp:positionV>
                <wp:extent cx="495300" cy="24955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QS cert logo Q 1096 - AVRSM-page-0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41EFC">
            <w:rPr>
              <w:rFonts w:ascii="Arial" w:hAnsi="Arial" w:cs="Arial"/>
              <w:b/>
              <w:noProof/>
              <w:szCs w:val="2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A096F19" wp14:editId="66F7FCDA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91515" cy="561975"/>
                <wp:effectExtent l="0" t="0" r="0" b="952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0" w:type="dxa"/>
        </w:tcPr>
        <w:p w14:paraId="694F8CA6" w14:textId="77777777" w:rsidR="009567B8" w:rsidRDefault="009567B8" w:rsidP="009567B8">
          <w:pPr>
            <w:pStyle w:val="Header"/>
            <w:tabs>
              <w:tab w:val="clear" w:pos="4680"/>
            </w:tabs>
            <w:jc w:val="center"/>
            <w:rPr>
              <w:rFonts w:ascii="Arial" w:hAnsi="Arial" w:cs="Arial"/>
              <w:b/>
              <w:sz w:val="20"/>
              <w:szCs w:val="26"/>
            </w:rPr>
          </w:pPr>
          <w:r>
            <w:rPr>
              <w:rFonts w:ascii="Arial" w:hAnsi="Arial" w:cs="Arial"/>
              <w:b/>
              <w:sz w:val="20"/>
              <w:szCs w:val="26"/>
              <w:lang w:val="sq-AL"/>
            </w:rPr>
            <w:t>Agjencia e punësimit</w:t>
          </w:r>
        </w:p>
        <w:p w14:paraId="2BD3B025" w14:textId="77777777" w:rsidR="009567B8" w:rsidRPr="00541EFC" w:rsidRDefault="009567B8" w:rsidP="009567B8">
          <w:pPr>
            <w:pStyle w:val="Header"/>
            <w:tabs>
              <w:tab w:val="clear" w:pos="4680"/>
            </w:tabs>
            <w:ind w:right="-90"/>
            <w:jc w:val="center"/>
            <w:rPr>
              <w:rFonts w:ascii="Arial" w:hAnsi="Arial" w:cs="Arial"/>
              <w:b/>
              <w:sz w:val="20"/>
              <w:szCs w:val="26"/>
            </w:rPr>
          </w:pPr>
          <w:r>
            <w:rPr>
              <w:rFonts w:ascii="Arial" w:hAnsi="Arial" w:cs="Arial"/>
              <w:b/>
              <w:sz w:val="20"/>
              <w:szCs w:val="26"/>
              <w:lang w:val="sq-AL"/>
            </w:rPr>
            <w:t>e</w:t>
          </w:r>
          <w:r w:rsidRPr="00541EFC">
            <w:rPr>
              <w:rFonts w:ascii="Arial" w:hAnsi="Arial" w:cs="Arial"/>
              <w:b/>
              <w:sz w:val="20"/>
              <w:szCs w:val="26"/>
            </w:rPr>
            <w:t xml:space="preserve"> </w:t>
          </w:r>
          <w:r>
            <w:rPr>
              <w:rFonts w:ascii="Arial" w:hAnsi="Arial" w:cs="Arial"/>
              <w:b/>
              <w:sz w:val="20"/>
              <w:szCs w:val="26"/>
              <w:lang w:val="sq-AL"/>
            </w:rPr>
            <w:t>Republikës së Maqedonisë së Veriut</w:t>
          </w:r>
        </w:p>
        <w:p w14:paraId="73194E3C" w14:textId="77777777" w:rsidR="009567B8" w:rsidRPr="00541EFC" w:rsidRDefault="009567B8" w:rsidP="009567B8">
          <w:pPr>
            <w:pStyle w:val="Header"/>
            <w:tabs>
              <w:tab w:val="clear" w:pos="4680"/>
            </w:tabs>
            <w:jc w:val="center"/>
            <w:rPr>
              <w:rFonts w:ascii="Arial" w:hAnsi="Arial" w:cs="Arial"/>
              <w:sz w:val="20"/>
              <w:szCs w:val="26"/>
            </w:rPr>
          </w:pPr>
          <w:r w:rsidRPr="00541EFC">
            <w:rPr>
              <w:rFonts w:ascii="Arial" w:hAnsi="Arial" w:cs="Arial"/>
              <w:b/>
              <w:sz w:val="20"/>
              <w:szCs w:val="26"/>
            </w:rPr>
            <w:t>-</w:t>
          </w:r>
          <w:r>
            <w:t xml:space="preserve"> </w:t>
          </w:r>
          <w:r w:rsidRPr="00186D98">
            <w:rPr>
              <w:rFonts w:ascii="Arial" w:hAnsi="Arial" w:cs="Arial"/>
              <w:b/>
              <w:sz w:val="20"/>
              <w:szCs w:val="26"/>
            </w:rPr>
            <w:t>Shërbimi Qendror</w:t>
          </w:r>
          <w:r w:rsidRPr="00541EFC">
            <w:rPr>
              <w:rFonts w:ascii="Arial" w:hAnsi="Arial" w:cs="Arial"/>
              <w:b/>
              <w:sz w:val="20"/>
              <w:szCs w:val="26"/>
            </w:rPr>
            <w:t>-</w:t>
          </w:r>
        </w:p>
        <w:p w14:paraId="2CDB48FC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jc w:val="center"/>
            <w:rPr>
              <w:rFonts w:ascii="Arial" w:hAnsi="Arial" w:cs="Arial"/>
              <w:sz w:val="14"/>
              <w:szCs w:val="26"/>
            </w:rPr>
          </w:pPr>
          <w:r>
            <w:rPr>
              <w:rFonts w:ascii="Arial" w:hAnsi="Arial" w:cs="Arial"/>
              <w:sz w:val="12"/>
              <w:szCs w:val="26"/>
              <w:lang w:val="sq-AL"/>
            </w:rPr>
            <w:t>Rr</w:t>
          </w:r>
          <w:r w:rsidRPr="00186D98">
            <w:rPr>
              <w:rFonts w:ascii="Arial" w:hAnsi="Arial" w:cs="Arial"/>
              <w:sz w:val="12"/>
              <w:szCs w:val="26"/>
            </w:rPr>
            <w:t>. Vasil Gjorgov 43, 1000 Shkup</w:t>
          </w:r>
          <w:r w:rsidRPr="00541EFC">
            <w:rPr>
              <w:rFonts w:ascii="Arial" w:hAnsi="Arial" w:cs="Arial"/>
              <w:sz w:val="14"/>
              <w:szCs w:val="26"/>
            </w:rPr>
            <w:t>,</w:t>
          </w:r>
        </w:p>
        <w:p w14:paraId="738BC8AE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jc w:val="center"/>
            <w:rPr>
              <w:rFonts w:ascii="Arial" w:hAnsi="Arial" w:cs="Arial"/>
              <w:sz w:val="14"/>
              <w:szCs w:val="26"/>
              <w:lang w:val="sq-AL"/>
            </w:rPr>
          </w:pPr>
          <w:r>
            <w:rPr>
              <w:rFonts w:ascii="Arial" w:hAnsi="Arial" w:cs="Arial"/>
              <w:sz w:val="14"/>
              <w:szCs w:val="26"/>
              <w:lang w:val="sq-AL"/>
            </w:rPr>
            <w:t>Republikës së Maqedonisë së Veriut</w:t>
          </w:r>
          <w:r w:rsidRPr="00541EFC">
            <w:rPr>
              <w:rFonts w:ascii="Arial" w:hAnsi="Arial" w:cs="Arial"/>
              <w:sz w:val="14"/>
              <w:szCs w:val="26"/>
            </w:rPr>
            <w:t>;</w:t>
          </w:r>
        </w:p>
        <w:p w14:paraId="549EB2F2" w14:textId="77777777" w:rsidR="009567B8" w:rsidRPr="00186D98" w:rsidRDefault="009567B8" w:rsidP="009567B8">
          <w:pPr>
            <w:pStyle w:val="Header"/>
            <w:tabs>
              <w:tab w:val="clear" w:pos="4680"/>
              <w:tab w:val="center" w:pos="3420"/>
            </w:tabs>
            <w:jc w:val="center"/>
            <w:rPr>
              <w:rFonts w:ascii="Arial" w:hAnsi="Arial" w:cs="Arial"/>
              <w:sz w:val="14"/>
              <w:szCs w:val="26"/>
              <w:lang w:val="sq-AL"/>
            </w:rPr>
          </w:pPr>
          <w:r>
            <w:rPr>
              <w:rFonts w:ascii="Arial" w:hAnsi="Arial" w:cs="Arial"/>
              <w:sz w:val="14"/>
              <w:szCs w:val="26"/>
              <w:lang w:val="sq-AL"/>
            </w:rPr>
            <w:t>tel</w:t>
          </w:r>
          <w:r w:rsidRPr="00541EFC">
            <w:rPr>
              <w:rFonts w:ascii="Arial" w:hAnsi="Arial" w:cs="Arial"/>
              <w:sz w:val="14"/>
              <w:szCs w:val="26"/>
            </w:rPr>
            <w:t>. +389 (0) 2 3111-850</w:t>
          </w:r>
        </w:p>
        <w:p w14:paraId="6743D1F1" w14:textId="77777777" w:rsidR="009567B8" w:rsidRDefault="009567B8" w:rsidP="009567B8">
          <w:pPr>
            <w:pStyle w:val="Header"/>
            <w:tabs>
              <w:tab w:val="clear" w:pos="4680"/>
              <w:tab w:val="center" w:pos="3420"/>
            </w:tabs>
            <w:jc w:val="center"/>
            <w:rPr>
              <w:rFonts w:ascii="Arial" w:hAnsi="Arial" w:cs="Arial"/>
              <w:sz w:val="14"/>
              <w:szCs w:val="26"/>
            </w:rPr>
          </w:pPr>
          <w:r>
            <w:rPr>
              <w:rFonts w:ascii="Arial" w:hAnsi="Arial" w:cs="Arial"/>
              <w:sz w:val="14"/>
              <w:szCs w:val="26"/>
            </w:rPr>
            <w:t>www.av.gov.mk</w:t>
          </w:r>
        </w:p>
      </w:tc>
    </w:tr>
  </w:tbl>
  <w:p w14:paraId="565875F5" w14:textId="77777777" w:rsidR="009567B8" w:rsidRDefault="0095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B6"/>
    <w:multiLevelType w:val="hybridMultilevel"/>
    <w:tmpl w:val="D4F8C9BE"/>
    <w:lvl w:ilvl="0" w:tplc="855EEA88">
      <w:start w:val="1"/>
      <w:numFmt w:val="bullet"/>
      <w:lvlText w:val="-"/>
      <w:lvlJc w:val="left"/>
      <w:pPr>
        <w:ind w:left="720" w:hanging="360"/>
      </w:pPr>
      <w:rPr>
        <w:rFonts w:ascii="StobiSans Regular" w:hAnsi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5A53"/>
    <w:multiLevelType w:val="hybridMultilevel"/>
    <w:tmpl w:val="71ECC768"/>
    <w:lvl w:ilvl="0" w:tplc="7E620B4E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ndalus" w:hint="default"/>
        <w:sz w:val="20"/>
        <w:szCs w:val="2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1897"/>
    <w:multiLevelType w:val="hybridMultilevel"/>
    <w:tmpl w:val="09DEF3A4"/>
    <w:lvl w:ilvl="0" w:tplc="855EEA88">
      <w:start w:val="1"/>
      <w:numFmt w:val="bullet"/>
      <w:lvlText w:val="-"/>
      <w:lvlJc w:val="left"/>
      <w:pPr>
        <w:ind w:left="720" w:hanging="360"/>
      </w:pPr>
      <w:rPr>
        <w:rFonts w:ascii="StobiSans Regular" w:hAnsi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22F3"/>
    <w:multiLevelType w:val="hybridMultilevel"/>
    <w:tmpl w:val="D8D61EE6"/>
    <w:lvl w:ilvl="0" w:tplc="855EEA88">
      <w:start w:val="1"/>
      <w:numFmt w:val="bullet"/>
      <w:lvlText w:val="-"/>
      <w:lvlJc w:val="left"/>
      <w:pPr>
        <w:ind w:left="720" w:hanging="360"/>
      </w:pPr>
      <w:rPr>
        <w:rFonts w:ascii="StobiSans Regular" w:hAnsi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6435"/>
    <w:multiLevelType w:val="hybridMultilevel"/>
    <w:tmpl w:val="1A08205E"/>
    <w:lvl w:ilvl="0" w:tplc="4704CD86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9A16D80"/>
    <w:multiLevelType w:val="multilevel"/>
    <w:tmpl w:val="2C9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F65CC"/>
    <w:multiLevelType w:val="hybridMultilevel"/>
    <w:tmpl w:val="95EA9D40"/>
    <w:lvl w:ilvl="0" w:tplc="B440952E">
      <w:start w:val="8"/>
      <w:numFmt w:val="bullet"/>
      <w:lvlText w:val="-"/>
      <w:lvlJc w:val="left"/>
      <w:pPr>
        <w:ind w:left="684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7255081C"/>
    <w:multiLevelType w:val="hybridMultilevel"/>
    <w:tmpl w:val="8EBAE0A2"/>
    <w:lvl w:ilvl="0" w:tplc="855EEA88">
      <w:start w:val="1"/>
      <w:numFmt w:val="bullet"/>
      <w:lvlText w:val="-"/>
      <w:lvlJc w:val="left"/>
      <w:pPr>
        <w:ind w:left="720" w:hanging="360"/>
      </w:pPr>
      <w:rPr>
        <w:rFonts w:ascii="StobiSans Regular" w:hAnsi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7BEF"/>
    <w:multiLevelType w:val="hybridMultilevel"/>
    <w:tmpl w:val="A3604A04"/>
    <w:lvl w:ilvl="0" w:tplc="855EEA88">
      <w:start w:val="1"/>
      <w:numFmt w:val="bullet"/>
      <w:lvlText w:val="-"/>
      <w:lvlJc w:val="left"/>
      <w:pPr>
        <w:ind w:left="720" w:hanging="360"/>
      </w:pPr>
      <w:rPr>
        <w:rFonts w:ascii="StobiSans Regular" w:hAnsi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1488"/>
    <w:multiLevelType w:val="hybridMultilevel"/>
    <w:tmpl w:val="88C223D0"/>
    <w:lvl w:ilvl="0" w:tplc="28140E5E">
      <w:start w:val="10"/>
      <w:numFmt w:val="bullet"/>
      <w:lvlText w:val="-"/>
      <w:lvlJc w:val="left"/>
      <w:pPr>
        <w:ind w:left="756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5"/>
    <w:rsid w:val="000069E1"/>
    <w:rsid w:val="0001389F"/>
    <w:rsid w:val="00014D02"/>
    <w:rsid w:val="000228B9"/>
    <w:rsid w:val="000232C0"/>
    <w:rsid w:val="000325C5"/>
    <w:rsid w:val="0003262A"/>
    <w:rsid w:val="00041D8D"/>
    <w:rsid w:val="00044A1D"/>
    <w:rsid w:val="00046AEB"/>
    <w:rsid w:val="000473C1"/>
    <w:rsid w:val="00053283"/>
    <w:rsid w:val="0006246B"/>
    <w:rsid w:val="000667E2"/>
    <w:rsid w:val="00071CDA"/>
    <w:rsid w:val="00072337"/>
    <w:rsid w:val="00075F41"/>
    <w:rsid w:val="000763B0"/>
    <w:rsid w:val="00081B30"/>
    <w:rsid w:val="000B10C4"/>
    <w:rsid w:val="000B4C5C"/>
    <w:rsid w:val="000B4EFB"/>
    <w:rsid w:val="000C107B"/>
    <w:rsid w:val="000C1DFE"/>
    <w:rsid w:val="000C3DD8"/>
    <w:rsid w:val="000D314A"/>
    <w:rsid w:val="000D43EB"/>
    <w:rsid w:val="000F7D39"/>
    <w:rsid w:val="00101613"/>
    <w:rsid w:val="00106083"/>
    <w:rsid w:val="00110957"/>
    <w:rsid w:val="00125280"/>
    <w:rsid w:val="0013240A"/>
    <w:rsid w:val="00135BF1"/>
    <w:rsid w:val="00136262"/>
    <w:rsid w:val="00140374"/>
    <w:rsid w:val="00161622"/>
    <w:rsid w:val="00166582"/>
    <w:rsid w:val="00186D98"/>
    <w:rsid w:val="00190BF2"/>
    <w:rsid w:val="0019252E"/>
    <w:rsid w:val="00194FDD"/>
    <w:rsid w:val="00197164"/>
    <w:rsid w:val="001A62E6"/>
    <w:rsid w:val="001C0AF0"/>
    <w:rsid w:val="001C3E39"/>
    <w:rsid w:val="001D37D8"/>
    <w:rsid w:val="001D47C8"/>
    <w:rsid w:val="001D7AA4"/>
    <w:rsid w:val="001F446A"/>
    <w:rsid w:val="001F632F"/>
    <w:rsid w:val="001F67DC"/>
    <w:rsid w:val="001F71F2"/>
    <w:rsid w:val="00206FAC"/>
    <w:rsid w:val="00217AD7"/>
    <w:rsid w:val="002370FA"/>
    <w:rsid w:val="0024207A"/>
    <w:rsid w:val="00243116"/>
    <w:rsid w:val="0024483A"/>
    <w:rsid w:val="00256083"/>
    <w:rsid w:val="00261003"/>
    <w:rsid w:val="002614E4"/>
    <w:rsid w:val="002812DB"/>
    <w:rsid w:val="00281D71"/>
    <w:rsid w:val="00281E0D"/>
    <w:rsid w:val="00285867"/>
    <w:rsid w:val="00285C55"/>
    <w:rsid w:val="002956D9"/>
    <w:rsid w:val="00296D64"/>
    <w:rsid w:val="00297055"/>
    <w:rsid w:val="0029761E"/>
    <w:rsid w:val="002A4C27"/>
    <w:rsid w:val="002C38BF"/>
    <w:rsid w:val="002D0AF0"/>
    <w:rsid w:val="002E1A8F"/>
    <w:rsid w:val="002E59E3"/>
    <w:rsid w:val="002E60C5"/>
    <w:rsid w:val="002E6EB5"/>
    <w:rsid w:val="002F442A"/>
    <w:rsid w:val="002F6E3B"/>
    <w:rsid w:val="0030079F"/>
    <w:rsid w:val="0030263F"/>
    <w:rsid w:val="00302D9D"/>
    <w:rsid w:val="003213FB"/>
    <w:rsid w:val="00327DFD"/>
    <w:rsid w:val="00330CD0"/>
    <w:rsid w:val="003467E7"/>
    <w:rsid w:val="003700EE"/>
    <w:rsid w:val="003750B5"/>
    <w:rsid w:val="00377254"/>
    <w:rsid w:val="00381171"/>
    <w:rsid w:val="00385D81"/>
    <w:rsid w:val="00390272"/>
    <w:rsid w:val="00392041"/>
    <w:rsid w:val="00394A42"/>
    <w:rsid w:val="003A1010"/>
    <w:rsid w:val="003A2388"/>
    <w:rsid w:val="003A2CCA"/>
    <w:rsid w:val="003A3F65"/>
    <w:rsid w:val="003A52A0"/>
    <w:rsid w:val="003B35FA"/>
    <w:rsid w:val="003B44A9"/>
    <w:rsid w:val="003C56FF"/>
    <w:rsid w:val="003D6F59"/>
    <w:rsid w:val="003E3012"/>
    <w:rsid w:val="003E6BBB"/>
    <w:rsid w:val="003E754E"/>
    <w:rsid w:val="003F5314"/>
    <w:rsid w:val="0041066E"/>
    <w:rsid w:val="004124A4"/>
    <w:rsid w:val="00420166"/>
    <w:rsid w:val="0042330C"/>
    <w:rsid w:val="00426143"/>
    <w:rsid w:val="00426BF7"/>
    <w:rsid w:val="00450A30"/>
    <w:rsid w:val="00451292"/>
    <w:rsid w:val="00453395"/>
    <w:rsid w:val="004567AE"/>
    <w:rsid w:val="00456C0C"/>
    <w:rsid w:val="00460B33"/>
    <w:rsid w:val="00461A12"/>
    <w:rsid w:val="00467A05"/>
    <w:rsid w:val="00475CDC"/>
    <w:rsid w:val="0047748F"/>
    <w:rsid w:val="00483D9F"/>
    <w:rsid w:val="00484203"/>
    <w:rsid w:val="00491933"/>
    <w:rsid w:val="004940FA"/>
    <w:rsid w:val="00497421"/>
    <w:rsid w:val="004C3F29"/>
    <w:rsid w:val="004C65E8"/>
    <w:rsid w:val="0051231D"/>
    <w:rsid w:val="005216D6"/>
    <w:rsid w:val="00523F70"/>
    <w:rsid w:val="0053588E"/>
    <w:rsid w:val="00541ED8"/>
    <w:rsid w:val="00541EFC"/>
    <w:rsid w:val="005471CC"/>
    <w:rsid w:val="00547B6A"/>
    <w:rsid w:val="005518A3"/>
    <w:rsid w:val="00551F6D"/>
    <w:rsid w:val="00563C72"/>
    <w:rsid w:val="0057615F"/>
    <w:rsid w:val="005852DB"/>
    <w:rsid w:val="005859DC"/>
    <w:rsid w:val="00591FE2"/>
    <w:rsid w:val="005A65E5"/>
    <w:rsid w:val="005D11B6"/>
    <w:rsid w:val="005D14AF"/>
    <w:rsid w:val="005D299B"/>
    <w:rsid w:val="005D50A1"/>
    <w:rsid w:val="005E3232"/>
    <w:rsid w:val="005E5CF8"/>
    <w:rsid w:val="005F3F71"/>
    <w:rsid w:val="005F65E1"/>
    <w:rsid w:val="00603BF2"/>
    <w:rsid w:val="006133B2"/>
    <w:rsid w:val="006142D7"/>
    <w:rsid w:val="00616C9E"/>
    <w:rsid w:val="006341AF"/>
    <w:rsid w:val="006513AA"/>
    <w:rsid w:val="006524E1"/>
    <w:rsid w:val="00653E7A"/>
    <w:rsid w:val="006555F8"/>
    <w:rsid w:val="00664CAC"/>
    <w:rsid w:val="006668BA"/>
    <w:rsid w:val="00695FDF"/>
    <w:rsid w:val="00696C50"/>
    <w:rsid w:val="006A226C"/>
    <w:rsid w:val="006B3547"/>
    <w:rsid w:val="006B5A79"/>
    <w:rsid w:val="006B7B72"/>
    <w:rsid w:val="006C03F9"/>
    <w:rsid w:val="006C25CE"/>
    <w:rsid w:val="006C7B5E"/>
    <w:rsid w:val="006D0193"/>
    <w:rsid w:val="006D0A7F"/>
    <w:rsid w:val="006E0070"/>
    <w:rsid w:val="006E42D1"/>
    <w:rsid w:val="006E451E"/>
    <w:rsid w:val="0071061B"/>
    <w:rsid w:val="00712148"/>
    <w:rsid w:val="007225C6"/>
    <w:rsid w:val="0072305E"/>
    <w:rsid w:val="00735BB6"/>
    <w:rsid w:val="0074370F"/>
    <w:rsid w:val="007459F4"/>
    <w:rsid w:val="00755FDF"/>
    <w:rsid w:val="00764BCC"/>
    <w:rsid w:val="00775054"/>
    <w:rsid w:val="00784DE1"/>
    <w:rsid w:val="00787EF1"/>
    <w:rsid w:val="00797393"/>
    <w:rsid w:val="007A5504"/>
    <w:rsid w:val="007C06FD"/>
    <w:rsid w:val="007C40D1"/>
    <w:rsid w:val="007D34CB"/>
    <w:rsid w:val="007D7882"/>
    <w:rsid w:val="007E17BB"/>
    <w:rsid w:val="007F03FB"/>
    <w:rsid w:val="007F0445"/>
    <w:rsid w:val="00800B94"/>
    <w:rsid w:val="0080117E"/>
    <w:rsid w:val="00801281"/>
    <w:rsid w:val="00801E87"/>
    <w:rsid w:val="0080500C"/>
    <w:rsid w:val="00806D33"/>
    <w:rsid w:val="00810A93"/>
    <w:rsid w:val="00810C57"/>
    <w:rsid w:val="00811BEB"/>
    <w:rsid w:val="0081203C"/>
    <w:rsid w:val="00821A77"/>
    <w:rsid w:val="008312CC"/>
    <w:rsid w:val="00842044"/>
    <w:rsid w:val="008421F5"/>
    <w:rsid w:val="00862C36"/>
    <w:rsid w:val="008631B9"/>
    <w:rsid w:val="00880287"/>
    <w:rsid w:val="00883908"/>
    <w:rsid w:val="00885607"/>
    <w:rsid w:val="00891722"/>
    <w:rsid w:val="00891AEE"/>
    <w:rsid w:val="00893AA4"/>
    <w:rsid w:val="008970E2"/>
    <w:rsid w:val="008A25D0"/>
    <w:rsid w:val="008A58C7"/>
    <w:rsid w:val="008A6D4E"/>
    <w:rsid w:val="008B726F"/>
    <w:rsid w:val="008D2654"/>
    <w:rsid w:val="008D28B3"/>
    <w:rsid w:val="008E0285"/>
    <w:rsid w:val="008E607C"/>
    <w:rsid w:val="0090682E"/>
    <w:rsid w:val="00924625"/>
    <w:rsid w:val="00931C75"/>
    <w:rsid w:val="00942F29"/>
    <w:rsid w:val="00945E7F"/>
    <w:rsid w:val="00954082"/>
    <w:rsid w:val="0095507F"/>
    <w:rsid w:val="009567B8"/>
    <w:rsid w:val="009719D4"/>
    <w:rsid w:val="00973184"/>
    <w:rsid w:val="0097353C"/>
    <w:rsid w:val="0098192D"/>
    <w:rsid w:val="00986FE7"/>
    <w:rsid w:val="00991329"/>
    <w:rsid w:val="009947B5"/>
    <w:rsid w:val="009A48A7"/>
    <w:rsid w:val="009C3610"/>
    <w:rsid w:val="009C39BB"/>
    <w:rsid w:val="009C4F8F"/>
    <w:rsid w:val="009C6057"/>
    <w:rsid w:val="009C70D2"/>
    <w:rsid w:val="009D0801"/>
    <w:rsid w:val="009D4716"/>
    <w:rsid w:val="009D74DE"/>
    <w:rsid w:val="009F0DC9"/>
    <w:rsid w:val="009F5C46"/>
    <w:rsid w:val="009F791B"/>
    <w:rsid w:val="00A1023A"/>
    <w:rsid w:val="00A14C57"/>
    <w:rsid w:val="00A27805"/>
    <w:rsid w:val="00A341C6"/>
    <w:rsid w:val="00A36BEE"/>
    <w:rsid w:val="00A52245"/>
    <w:rsid w:val="00A65545"/>
    <w:rsid w:val="00A7021E"/>
    <w:rsid w:val="00A753EA"/>
    <w:rsid w:val="00A94B98"/>
    <w:rsid w:val="00AA3CA7"/>
    <w:rsid w:val="00AA6E18"/>
    <w:rsid w:val="00AB4934"/>
    <w:rsid w:val="00AB5AC2"/>
    <w:rsid w:val="00AC012E"/>
    <w:rsid w:val="00AC14EB"/>
    <w:rsid w:val="00AC22BE"/>
    <w:rsid w:val="00AC2F21"/>
    <w:rsid w:val="00AE29BA"/>
    <w:rsid w:val="00AF23FD"/>
    <w:rsid w:val="00B1091F"/>
    <w:rsid w:val="00B26682"/>
    <w:rsid w:val="00B27E50"/>
    <w:rsid w:val="00B37DA6"/>
    <w:rsid w:val="00B445E9"/>
    <w:rsid w:val="00B505F0"/>
    <w:rsid w:val="00B6082E"/>
    <w:rsid w:val="00B76C45"/>
    <w:rsid w:val="00B77BC3"/>
    <w:rsid w:val="00B816B2"/>
    <w:rsid w:val="00B91CC1"/>
    <w:rsid w:val="00BA0D8C"/>
    <w:rsid w:val="00BA687A"/>
    <w:rsid w:val="00BC088B"/>
    <w:rsid w:val="00BC4827"/>
    <w:rsid w:val="00BD4151"/>
    <w:rsid w:val="00BE08E2"/>
    <w:rsid w:val="00BE581B"/>
    <w:rsid w:val="00BF4E31"/>
    <w:rsid w:val="00BF5538"/>
    <w:rsid w:val="00BF63A4"/>
    <w:rsid w:val="00C06322"/>
    <w:rsid w:val="00C113F1"/>
    <w:rsid w:val="00C14817"/>
    <w:rsid w:val="00C17D35"/>
    <w:rsid w:val="00C23EAD"/>
    <w:rsid w:val="00C24B65"/>
    <w:rsid w:val="00C32E0E"/>
    <w:rsid w:val="00C33417"/>
    <w:rsid w:val="00C41650"/>
    <w:rsid w:val="00C53AE8"/>
    <w:rsid w:val="00C54DED"/>
    <w:rsid w:val="00C6082D"/>
    <w:rsid w:val="00C715B0"/>
    <w:rsid w:val="00C72015"/>
    <w:rsid w:val="00C97597"/>
    <w:rsid w:val="00CB09A0"/>
    <w:rsid w:val="00CB3824"/>
    <w:rsid w:val="00CB6191"/>
    <w:rsid w:val="00CC08E7"/>
    <w:rsid w:val="00CC3E3E"/>
    <w:rsid w:val="00CC765E"/>
    <w:rsid w:val="00CE1160"/>
    <w:rsid w:val="00CF4B45"/>
    <w:rsid w:val="00CF5457"/>
    <w:rsid w:val="00D073A8"/>
    <w:rsid w:val="00D076BB"/>
    <w:rsid w:val="00D212C9"/>
    <w:rsid w:val="00D27587"/>
    <w:rsid w:val="00D42085"/>
    <w:rsid w:val="00D5203D"/>
    <w:rsid w:val="00D54307"/>
    <w:rsid w:val="00D558F4"/>
    <w:rsid w:val="00D57D6C"/>
    <w:rsid w:val="00D62E4F"/>
    <w:rsid w:val="00D71ACD"/>
    <w:rsid w:val="00D71E03"/>
    <w:rsid w:val="00D7381F"/>
    <w:rsid w:val="00D7495A"/>
    <w:rsid w:val="00D77C19"/>
    <w:rsid w:val="00D95036"/>
    <w:rsid w:val="00DA357E"/>
    <w:rsid w:val="00DC36E3"/>
    <w:rsid w:val="00DD01EE"/>
    <w:rsid w:val="00DD075E"/>
    <w:rsid w:val="00DE7F2A"/>
    <w:rsid w:val="00DF0B22"/>
    <w:rsid w:val="00DF5A34"/>
    <w:rsid w:val="00E00873"/>
    <w:rsid w:val="00E215ED"/>
    <w:rsid w:val="00E277E6"/>
    <w:rsid w:val="00E30621"/>
    <w:rsid w:val="00E46D87"/>
    <w:rsid w:val="00E52FDE"/>
    <w:rsid w:val="00E54250"/>
    <w:rsid w:val="00E5519A"/>
    <w:rsid w:val="00E56F63"/>
    <w:rsid w:val="00E57DBC"/>
    <w:rsid w:val="00E61AC5"/>
    <w:rsid w:val="00E93959"/>
    <w:rsid w:val="00EA12DC"/>
    <w:rsid w:val="00EC3373"/>
    <w:rsid w:val="00EC6A76"/>
    <w:rsid w:val="00ED65A6"/>
    <w:rsid w:val="00EE0EC9"/>
    <w:rsid w:val="00EE1DF4"/>
    <w:rsid w:val="00EE2932"/>
    <w:rsid w:val="00EE34FD"/>
    <w:rsid w:val="00EF0805"/>
    <w:rsid w:val="00EF54DA"/>
    <w:rsid w:val="00F11C37"/>
    <w:rsid w:val="00F1493F"/>
    <w:rsid w:val="00F417A2"/>
    <w:rsid w:val="00F46C25"/>
    <w:rsid w:val="00F52FB9"/>
    <w:rsid w:val="00F66377"/>
    <w:rsid w:val="00F7117E"/>
    <w:rsid w:val="00F907D1"/>
    <w:rsid w:val="00F911AB"/>
    <w:rsid w:val="00F9490C"/>
    <w:rsid w:val="00F9767B"/>
    <w:rsid w:val="00FA064F"/>
    <w:rsid w:val="00FA3D5E"/>
    <w:rsid w:val="00FB3273"/>
    <w:rsid w:val="00FB508B"/>
    <w:rsid w:val="00FB6271"/>
    <w:rsid w:val="00FC7044"/>
    <w:rsid w:val="00FD2F83"/>
    <w:rsid w:val="00FD6706"/>
    <w:rsid w:val="00FE7AB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A88E7"/>
  <w15:docId w15:val="{7BE868E9-8EE2-4F3A-A293-41E17BE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AC14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C5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14C57"/>
  </w:style>
  <w:style w:type="character" w:styleId="FollowedHyperlink">
    <w:name w:val="FollowedHyperlink"/>
    <w:basedOn w:val="DefaultParagraphFont"/>
    <w:uiPriority w:val="99"/>
    <w:semiHidden/>
    <w:unhideWhenUsed/>
    <w:rsid w:val="00A14C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424"/>
  </w:style>
  <w:style w:type="paragraph" w:styleId="Footer">
    <w:name w:val="footer"/>
    <w:basedOn w:val="Normal"/>
    <w:link w:val="FooterChar"/>
    <w:uiPriority w:val="99"/>
    <w:unhideWhenUsed/>
    <w:rsid w:val="00FF5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424"/>
  </w:style>
  <w:style w:type="table" w:styleId="TableGrid">
    <w:name w:val="Table Grid"/>
    <w:basedOn w:val="TableNormal"/>
    <w:uiPriority w:val="39"/>
    <w:rsid w:val="005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A77"/>
    <w:pPr>
      <w:ind w:left="720"/>
      <w:contextualSpacing/>
    </w:pPr>
  </w:style>
  <w:style w:type="paragraph" w:customStyle="1" w:styleId="yiv2075372848xmsonormal">
    <w:name w:val="yiv2075372848xmsonormal"/>
    <w:basedOn w:val="Normal"/>
    <w:rsid w:val="00AC14EB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paragraph" w:customStyle="1" w:styleId="yiv2075372848msonormal">
    <w:name w:val="yiv2075372848msonormal"/>
    <w:basedOn w:val="Normal"/>
    <w:rsid w:val="00AC14EB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C14EB"/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paragraph" w:customStyle="1" w:styleId="h56146bf7196e9cd84da16cf2ccd2a8df">
    <w:name w:val="h56146bf7196e9cd84da16cf2ccd2a8df"/>
    <w:basedOn w:val="Normal"/>
    <w:rsid w:val="00AC14EB"/>
    <w:pPr>
      <w:spacing w:before="100" w:beforeAutospacing="1" w:after="100" w:afterAutospacing="1"/>
    </w:pPr>
  </w:style>
  <w:style w:type="paragraph" w:customStyle="1" w:styleId="ydpa21654emsonormal">
    <w:name w:val="ydpa21654emsonormal"/>
    <w:basedOn w:val="Normal"/>
    <w:rsid w:val="0053588E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paragraph" w:customStyle="1" w:styleId="ydp7e314ebmsonormal">
    <w:name w:val="ydp7e314ebmsonormal"/>
    <w:basedOn w:val="Normal"/>
    <w:rsid w:val="003700EE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035-E2A5-43EF-8596-D51C6CD7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Zivkovska</dc:creator>
  <cp:lastModifiedBy>User</cp:lastModifiedBy>
  <cp:revision>3</cp:revision>
  <cp:lastPrinted>2021-11-10T08:13:00Z</cp:lastPrinted>
  <dcterms:created xsi:type="dcterms:W3CDTF">2023-04-27T09:17:00Z</dcterms:created>
  <dcterms:modified xsi:type="dcterms:W3CDTF">2023-04-27T09:40:00Z</dcterms:modified>
</cp:coreProperties>
</file>